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4084"/>
        <w:tblOverlap w:val="never"/>
        <w:tblW w:w="14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214"/>
        <w:gridCol w:w="719"/>
        <w:gridCol w:w="985"/>
        <w:gridCol w:w="1678"/>
        <w:gridCol w:w="1009"/>
        <w:gridCol w:w="1445"/>
        <w:gridCol w:w="1227"/>
        <w:gridCol w:w="937"/>
        <w:gridCol w:w="1155"/>
        <w:gridCol w:w="1080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80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85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毕业学校</w:t>
            </w:r>
          </w:p>
        </w:tc>
        <w:tc>
          <w:tcPr>
            <w:tcW w:w="1009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</w:t>
            </w:r>
          </w:p>
        </w:tc>
        <w:tc>
          <w:tcPr>
            <w:tcW w:w="1445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报考单位</w:t>
            </w:r>
          </w:p>
        </w:tc>
        <w:tc>
          <w:tcPr>
            <w:tcW w:w="1227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报考岗位</w:t>
            </w:r>
          </w:p>
        </w:tc>
        <w:tc>
          <w:tcPr>
            <w:tcW w:w="937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招聘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计划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面试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分数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名次</w:t>
            </w:r>
          </w:p>
        </w:tc>
        <w:tc>
          <w:tcPr>
            <w:tcW w:w="1884" w:type="dxa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罗家睿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1999.03</w:t>
            </w:r>
          </w:p>
        </w:tc>
        <w:tc>
          <w:tcPr>
            <w:tcW w:w="71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男</w:t>
            </w:r>
          </w:p>
        </w:tc>
        <w:tc>
          <w:tcPr>
            <w:tcW w:w="98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硕士研究生</w:t>
            </w:r>
          </w:p>
        </w:tc>
        <w:tc>
          <w:tcPr>
            <w:tcW w:w="1678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中国地质大学（武汉）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计算机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技术</w:t>
            </w:r>
          </w:p>
        </w:tc>
        <w:tc>
          <w:tcPr>
            <w:tcW w:w="144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随州市财政信息中心</w:t>
            </w:r>
          </w:p>
        </w:tc>
        <w:tc>
          <w:tcPr>
            <w:tcW w:w="1227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信息技术管理岗 </w:t>
            </w:r>
          </w:p>
        </w:tc>
        <w:tc>
          <w:tcPr>
            <w:tcW w:w="93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81.02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8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递补</w:t>
            </w:r>
          </w:p>
        </w:tc>
      </w:tr>
    </w:tbl>
    <w:p>
      <w:pPr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大标宋简体" w:hAnsi="方正小标宋_GBK" w:eastAsia="方正大标宋简体" w:cs="方正小标宋_GBK"/>
          <w:sz w:val="36"/>
          <w:szCs w:val="36"/>
        </w:rPr>
        <w:t>随州市财政</w:t>
      </w:r>
      <w:r>
        <w:rPr>
          <w:rFonts w:hint="eastAsia" w:ascii="方正大标宋简体" w:hAnsi="方正小标宋简体" w:eastAsia="方正大标宋简体" w:cs="方正小标宋简体"/>
          <w:sz w:val="36"/>
          <w:szCs w:val="36"/>
        </w:rPr>
        <w:t>局所属事业单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位随州市财政信息中心拟聘人员罗家睿基本情况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/>
    <w:sectPr>
      <w:pgSz w:w="16838" w:h="11906" w:orient="landscape"/>
      <w:pgMar w:top="1587" w:right="1587" w:bottom="158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N2FlY2VhNjY4YTlkNjlmZmIwMjE4ZGUzNTczNzgifQ=="/>
  </w:docVars>
  <w:rsids>
    <w:rsidRoot w:val="5E4B3A0C"/>
    <w:rsid w:val="00224FC4"/>
    <w:rsid w:val="0035442D"/>
    <w:rsid w:val="00383515"/>
    <w:rsid w:val="003A4034"/>
    <w:rsid w:val="00492CC0"/>
    <w:rsid w:val="00DB408A"/>
    <w:rsid w:val="00F9435B"/>
    <w:rsid w:val="059E59B0"/>
    <w:rsid w:val="09365811"/>
    <w:rsid w:val="0C380D6B"/>
    <w:rsid w:val="319B212F"/>
    <w:rsid w:val="37D65DC8"/>
    <w:rsid w:val="3F359A30"/>
    <w:rsid w:val="4FB06349"/>
    <w:rsid w:val="5E4B3A0C"/>
    <w:rsid w:val="67AFD2E2"/>
    <w:rsid w:val="67CF6887"/>
    <w:rsid w:val="67FC6F99"/>
    <w:rsid w:val="71184DA3"/>
    <w:rsid w:val="7AD501B4"/>
    <w:rsid w:val="7DEF2F5D"/>
    <w:rsid w:val="7FF5DDCC"/>
    <w:rsid w:val="C1FA9C10"/>
    <w:rsid w:val="EF7DBDFB"/>
    <w:rsid w:val="FDBD9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126</Characters>
  <Lines>1</Lines>
  <Paragraphs>1</Paragraphs>
  <TotalTime>20</TotalTime>
  <ScaleCrop>false</ScaleCrop>
  <LinksUpToDate>false</LinksUpToDate>
  <CharactersWithSpaces>127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2022-09-10T16:35:00Z</dcterms:created>
  <dc:creator>娜写年华</dc:creator>
  <cp:lastModifiedBy>pc</cp:lastModifiedBy>
  <cp:lastPrinted>2023-07-08T09:02:00Z</cp:lastPrinted>
  <dcterms:modified xsi:type="dcterms:W3CDTF">2023-08-11T08:49:59Z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7BB83517B34845CA88BD814D40EC74DD_13</vt:lpwstr>
  </property>
</Properties>
</file>